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A35D" w14:textId="77777777" w:rsidR="00891494" w:rsidRDefault="00891494" w:rsidP="00963773">
      <w:pPr>
        <w:pStyle w:val="Default"/>
        <w:rPr>
          <w:sz w:val="44"/>
          <w:szCs w:val="44"/>
          <w:lang w:val="nb-NO"/>
        </w:rPr>
      </w:pPr>
    </w:p>
    <w:p w14:paraId="1C1BDE1C" w14:textId="11511CB2" w:rsidR="00CC66CC" w:rsidRDefault="009973A4" w:rsidP="00963773">
      <w:pPr>
        <w:pStyle w:val="Default"/>
        <w:rPr>
          <w:sz w:val="44"/>
          <w:szCs w:val="44"/>
          <w:lang w:val="nb-NO"/>
        </w:rPr>
      </w:pPr>
      <w:r>
        <w:rPr>
          <w:sz w:val="44"/>
          <w:szCs w:val="44"/>
          <w:lang w:val="nb-NO"/>
        </w:rPr>
        <w:t>I</w:t>
      </w:r>
      <w:r w:rsidR="00CC66CC" w:rsidRPr="006672D9">
        <w:rPr>
          <w:sz w:val="44"/>
          <w:szCs w:val="44"/>
          <w:lang w:val="nb-NO"/>
        </w:rPr>
        <w:t>nnkalling til årsmøte i Sandnes Idrettsråd</w:t>
      </w:r>
    </w:p>
    <w:p w14:paraId="7424867A" w14:textId="77777777" w:rsidR="00CC66CC" w:rsidRPr="006672D9" w:rsidRDefault="00CC66CC" w:rsidP="00CC66CC">
      <w:pPr>
        <w:pStyle w:val="Default"/>
        <w:rPr>
          <w:rFonts w:ascii="Georgia" w:hAnsi="Georgia" w:cs="Georgia"/>
          <w:sz w:val="22"/>
          <w:szCs w:val="22"/>
          <w:lang w:val="nb-NO"/>
        </w:rPr>
      </w:pPr>
    </w:p>
    <w:p w14:paraId="377F35D4" w14:textId="462301CC" w:rsidR="00CC66CC" w:rsidRPr="00891494" w:rsidRDefault="00CC66CC" w:rsidP="00CC66CC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 xml:space="preserve">Styret i Sandnes Idrettsråd kaller med dette </w:t>
      </w:r>
      <w:r w:rsidR="00CC7485" w:rsidRPr="00891494">
        <w:rPr>
          <w:sz w:val="22"/>
          <w:szCs w:val="22"/>
          <w:lang w:val="nb-NO"/>
        </w:rPr>
        <w:t xml:space="preserve">inn </w:t>
      </w:r>
      <w:r w:rsidR="00110ECF" w:rsidRPr="00891494">
        <w:rPr>
          <w:sz w:val="22"/>
          <w:szCs w:val="22"/>
          <w:lang w:val="nb-NO"/>
        </w:rPr>
        <w:t>til ordinært årsmøte</w:t>
      </w:r>
    </w:p>
    <w:p w14:paraId="6B111730" w14:textId="77225E2A" w:rsidR="00297494" w:rsidRPr="00891494" w:rsidRDefault="00B75F64" w:rsidP="001B6F89">
      <w:pPr>
        <w:pStyle w:val="Default"/>
        <w:rPr>
          <w:b/>
          <w:sz w:val="22"/>
          <w:szCs w:val="22"/>
          <w:lang w:val="nb-NO"/>
        </w:rPr>
      </w:pPr>
      <w:r w:rsidRPr="00891494">
        <w:rPr>
          <w:b/>
          <w:sz w:val="22"/>
          <w:szCs w:val="22"/>
          <w:lang w:val="nb-NO"/>
        </w:rPr>
        <w:t>ons</w:t>
      </w:r>
      <w:r w:rsidR="00CC66CC" w:rsidRPr="00891494">
        <w:rPr>
          <w:b/>
          <w:sz w:val="22"/>
          <w:szCs w:val="22"/>
          <w:lang w:val="nb-NO"/>
        </w:rPr>
        <w:t xml:space="preserve">dag </w:t>
      </w:r>
      <w:r w:rsidR="004D70C2" w:rsidRPr="00891494">
        <w:rPr>
          <w:b/>
          <w:sz w:val="22"/>
          <w:szCs w:val="22"/>
          <w:lang w:val="nb-NO"/>
        </w:rPr>
        <w:t>27</w:t>
      </w:r>
      <w:r w:rsidR="00CC66CC" w:rsidRPr="00891494">
        <w:rPr>
          <w:b/>
          <w:sz w:val="22"/>
          <w:szCs w:val="22"/>
          <w:lang w:val="nb-NO"/>
        </w:rPr>
        <w:t xml:space="preserve">. </w:t>
      </w:r>
      <w:r w:rsidR="00297494" w:rsidRPr="00891494">
        <w:rPr>
          <w:b/>
          <w:sz w:val="22"/>
          <w:szCs w:val="22"/>
          <w:lang w:val="nb-NO"/>
        </w:rPr>
        <w:t xml:space="preserve">april </w:t>
      </w:r>
      <w:r w:rsidR="001B6F89" w:rsidRPr="00891494">
        <w:rPr>
          <w:b/>
          <w:sz w:val="22"/>
          <w:szCs w:val="22"/>
          <w:lang w:val="nb-NO"/>
        </w:rPr>
        <w:t>202</w:t>
      </w:r>
      <w:r w:rsidR="00297494" w:rsidRPr="00891494">
        <w:rPr>
          <w:b/>
          <w:sz w:val="22"/>
          <w:szCs w:val="22"/>
          <w:lang w:val="nb-NO"/>
        </w:rPr>
        <w:t>2</w:t>
      </w:r>
      <w:r w:rsidR="00CC66CC" w:rsidRPr="00891494">
        <w:rPr>
          <w:b/>
          <w:sz w:val="22"/>
          <w:szCs w:val="22"/>
          <w:lang w:val="nb-NO"/>
        </w:rPr>
        <w:t xml:space="preserve"> kl</w:t>
      </w:r>
      <w:r w:rsidR="006672D9" w:rsidRPr="00891494">
        <w:rPr>
          <w:b/>
          <w:sz w:val="22"/>
          <w:szCs w:val="22"/>
          <w:lang w:val="nb-NO"/>
        </w:rPr>
        <w:t>.</w:t>
      </w:r>
      <w:r w:rsidR="00CC66CC" w:rsidRPr="00891494">
        <w:rPr>
          <w:b/>
          <w:sz w:val="22"/>
          <w:szCs w:val="22"/>
          <w:lang w:val="nb-NO"/>
        </w:rPr>
        <w:t xml:space="preserve"> 18.</w:t>
      </w:r>
      <w:r w:rsidR="00745A53" w:rsidRPr="00891494">
        <w:rPr>
          <w:b/>
          <w:sz w:val="22"/>
          <w:szCs w:val="22"/>
          <w:lang w:val="nb-NO"/>
        </w:rPr>
        <w:t>3</w:t>
      </w:r>
      <w:r w:rsidR="00CC66CC" w:rsidRPr="00891494">
        <w:rPr>
          <w:b/>
          <w:sz w:val="22"/>
          <w:szCs w:val="22"/>
          <w:lang w:val="nb-NO"/>
        </w:rPr>
        <w:t xml:space="preserve">0 </w:t>
      </w:r>
      <w:r w:rsidR="001B6F89" w:rsidRPr="00891494">
        <w:rPr>
          <w:b/>
          <w:sz w:val="22"/>
          <w:szCs w:val="22"/>
          <w:lang w:val="nb-NO"/>
        </w:rPr>
        <w:t>i</w:t>
      </w:r>
      <w:r w:rsidR="004D70C2" w:rsidRPr="00891494">
        <w:rPr>
          <w:b/>
          <w:sz w:val="22"/>
          <w:szCs w:val="22"/>
          <w:lang w:val="nb-NO"/>
        </w:rPr>
        <w:t xml:space="preserve"> </w:t>
      </w:r>
      <w:r w:rsidR="00297494" w:rsidRPr="00891494">
        <w:rPr>
          <w:b/>
          <w:sz w:val="22"/>
          <w:szCs w:val="22"/>
          <w:lang w:val="nb-NO"/>
        </w:rPr>
        <w:t xml:space="preserve">Hotell </w:t>
      </w:r>
      <w:proofErr w:type="spellStart"/>
      <w:r w:rsidR="00297494" w:rsidRPr="00891494">
        <w:rPr>
          <w:b/>
          <w:sz w:val="22"/>
          <w:szCs w:val="22"/>
          <w:lang w:val="nb-NO"/>
        </w:rPr>
        <w:t>Residence</w:t>
      </w:r>
      <w:proofErr w:type="spellEnd"/>
      <w:r w:rsidR="00297494" w:rsidRPr="00891494">
        <w:rPr>
          <w:b/>
          <w:sz w:val="22"/>
          <w:szCs w:val="22"/>
          <w:lang w:val="nb-NO"/>
        </w:rPr>
        <w:t xml:space="preserve">, Julie </w:t>
      </w:r>
      <w:proofErr w:type="spellStart"/>
      <w:r w:rsidR="00297494" w:rsidRPr="00891494">
        <w:rPr>
          <w:b/>
          <w:sz w:val="22"/>
          <w:szCs w:val="22"/>
          <w:lang w:val="nb-NO"/>
        </w:rPr>
        <w:t>Egesgate</w:t>
      </w:r>
      <w:proofErr w:type="spellEnd"/>
      <w:r w:rsidR="00297494" w:rsidRPr="00891494">
        <w:rPr>
          <w:b/>
          <w:sz w:val="22"/>
          <w:szCs w:val="22"/>
          <w:lang w:val="nb-NO"/>
        </w:rPr>
        <w:t xml:space="preserve"> 5.</w:t>
      </w:r>
    </w:p>
    <w:p w14:paraId="2640E7B9" w14:textId="206193E1" w:rsidR="00CC66CC" w:rsidRPr="00891494" w:rsidRDefault="00297494" w:rsidP="001B6F89">
      <w:pPr>
        <w:pStyle w:val="Default"/>
        <w:rPr>
          <w:b/>
          <w:sz w:val="22"/>
          <w:szCs w:val="22"/>
          <w:lang w:val="nb-NO"/>
        </w:rPr>
      </w:pPr>
      <w:r w:rsidRPr="00891494">
        <w:rPr>
          <w:b/>
          <w:sz w:val="22"/>
          <w:szCs w:val="22"/>
          <w:lang w:val="nb-NO"/>
        </w:rPr>
        <w:t>Møterom i 5. etasje.</w:t>
      </w:r>
    </w:p>
    <w:p w14:paraId="230678A7" w14:textId="77777777" w:rsidR="00CC66CC" w:rsidRPr="00891494" w:rsidRDefault="00CC66CC" w:rsidP="00CC66CC">
      <w:pPr>
        <w:pStyle w:val="Default"/>
        <w:rPr>
          <w:sz w:val="22"/>
          <w:szCs w:val="22"/>
          <w:lang w:val="nb-NO"/>
        </w:rPr>
      </w:pPr>
    </w:p>
    <w:p w14:paraId="2AD034CF" w14:textId="78B546AE" w:rsidR="00CB2F19" w:rsidRPr="00891494" w:rsidRDefault="00110ECF" w:rsidP="00CC66CC">
      <w:pPr>
        <w:pStyle w:val="Default"/>
        <w:rPr>
          <w:b/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 xml:space="preserve">Styret </w:t>
      </w:r>
      <w:r w:rsidR="007633BF" w:rsidRPr="00891494">
        <w:rPr>
          <w:sz w:val="22"/>
          <w:szCs w:val="22"/>
          <w:lang w:val="nb-NO"/>
        </w:rPr>
        <w:t>r</w:t>
      </w:r>
      <w:r w:rsidR="00297494" w:rsidRPr="00891494">
        <w:rPr>
          <w:sz w:val="22"/>
          <w:szCs w:val="22"/>
          <w:lang w:val="nb-NO"/>
        </w:rPr>
        <w:t xml:space="preserve">egner med </w:t>
      </w:r>
      <w:r w:rsidRPr="00891494">
        <w:rPr>
          <w:sz w:val="22"/>
          <w:szCs w:val="22"/>
          <w:lang w:val="nb-NO"/>
        </w:rPr>
        <w:t>at møtet</w:t>
      </w:r>
      <w:r w:rsidR="00963773" w:rsidRPr="00891494">
        <w:rPr>
          <w:sz w:val="22"/>
          <w:szCs w:val="22"/>
          <w:lang w:val="nb-NO"/>
        </w:rPr>
        <w:t xml:space="preserve"> kan </w:t>
      </w:r>
      <w:r w:rsidR="002B2958" w:rsidRPr="00891494">
        <w:rPr>
          <w:sz w:val="22"/>
          <w:szCs w:val="22"/>
          <w:lang w:val="nb-NO"/>
        </w:rPr>
        <w:t>gjennomføres med</w:t>
      </w:r>
      <w:r w:rsidR="00963773" w:rsidRPr="00891494">
        <w:rPr>
          <w:sz w:val="22"/>
          <w:szCs w:val="22"/>
          <w:lang w:val="nb-NO"/>
        </w:rPr>
        <w:t xml:space="preserve"> fysisk frammøte</w:t>
      </w:r>
      <w:r w:rsidR="00297494" w:rsidRPr="00891494">
        <w:rPr>
          <w:sz w:val="22"/>
          <w:szCs w:val="22"/>
          <w:lang w:val="nb-NO"/>
        </w:rPr>
        <w:t xml:space="preserve">, men Teams kan bli et alternativ. </w:t>
      </w:r>
    </w:p>
    <w:p w14:paraId="2AC98502" w14:textId="59E7C07C" w:rsidR="00963773" w:rsidRPr="00891494" w:rsidRDefault="00110ECF" w:rsidP="00CC66CC">
      <w:pPr>
        <w:pStyle w:val="Default"/>
        <w:rPr>
          <w:b/>
          <w:sz w:val="22"/>
          <w:szCs w:val="22"/>
          <w:lang w:val="nb-NO"/>
        </w:rPr>
      </w:pPr>
      <w:r w:rsidRPr="00891494">
        <w:rPr>
          <w:b/>
          <w:sz w:val="22"/>
          <w:szCs w:val="22"/>
          <w:lang w:val="nb-NO"/>
        </w:rPr>
        <w:t>P</w:t>
      </w:r>
      <w:r w:rsidR="00CB2F19" w:rsidRPr="00891494">
        <w:rPr>
          <w:b/>
          <w:sz w:val="22"/>
          <w:szCs w:val="22"/>
          <w:lang w:val="nb-NO"/>
        </w:rPr>
        <w:t>å</w:t>
      </w:r>
      <w:r w:rsidRPr="00891494">
        <w:rPr>
          <w:b/>
          <w:sz w:val="22"/>
          <w:szCs w:val="22"/>
          <w:lang w:val="nb-NO"/>
        </w:rPr>
        <w:t xml:space="preserve">melding med navn </w:t>
      </w:r>
      <w:r w:rsidR="00963773" w:rsidRPr="00891494">
        <w:rPr>
          <w:b/>
          <w:sz w:val="22"/>
          <w:szCs w:val="22"/>
          <w:lang w:val="nb-NO"/>
        </w:rPr>
        <w:t xml:space="preserve">på deltakere, epost-adresse </w:t>
      </w:r>
      <w:r w:rsidRPr="00891494">
        <w:rPr>
          <w:b/>
          <w:sz w:val="22"/>
          <w:szCs w:val="22"/>
          <w:lang w:val="nb-NO"/>
        </w:rPr>
        <w:t xml:space="preserve">og klubb sendes </w:t>
      </w:r>
      <w:r w:rsidR="00963773" w:rsidRPr="00891494">
        <w:rPr>
          <w:b/>
          <w:sz w:val="22"/>
          <w:szCs w:val="22"/>
          <w:lang w:val="nb-NO"/>
        </w:rPr>
        <w:t>Idrettsrådet</w:t>
      </w:r>
      <w:r w:rsidRPr="00891494">
        <w:rPr>
          <w:b/>
          <w:sz w:val="22"/>
          <w:szCs w:val="22"/>
          <w:lang w:val="nb-NO"/>
        </w:rPr>
        <w:t xml:space="preserve"> på </w:t>
      </w:r>
    </w:p>
    <w:p w14:paraId="6C105652" w14:textId="32762AA9" w:rsidR="00110ECF" w:rsidRDefault="00110ECF" w:rsidP="00CC66CC">
      <w:pPr>
        <w:pStyle w:val="Default"/>
        <w:rPr>
          <w:sz w:val="22"/>
          <w:szCs w:val="22"/>
          <w:lang w:val="nb-NO"/>
        </w:rPr>
      </w:pPr>
      <w:r w:rsidRPr="00891494">
        <w:rPr>
          <w:b/>
          <w:sz w:val="22"/>
          <w:szCs w:val="22"/>
          <w:lang w:val="nb-NO"/>
        </w:rPr>
        <w:t>e-post</w:t>
      </w:r>
      <w:r w:rsidR="00963773" w:rsidRPr="00891494">
        <w:rPr>
          <w:b/>
          <w:sz w:val="22"/>
          <w:szCs w:val="22"/>
          <w:lang w:val="nb-NO"/>
        </w:rPr>
        <w:t xml:space="preserve"> til</w:t>
      </w:r>
      <w:r w:rsidRPr="00891494">
        <w:rPr>
          <w:b/>
          <w:sz w:val="22"/>
          <w:szCs w:val="22"/>
          <w:lang w:val="nb-NO"/>
        </w:rPr>
        <w:t>:</w:t>
      </w:r>
      <w:r w:rsidR="00963773" w:rsidRPr="00891494">
        <w:rPr>
          <w:b/>
          <w:sz w:val="22"/>
          <w:szCs w:val="22"/>
          <w:lang w:val="nb-NO"/>
        </w:rPr>
        <w:t xml:space="preserve"> </w:t>
      </w:r>
      <w:hyperlink r:id="rId8" w:history="1">
        <w:r w:rsidRPr="00891494">
          <w:rPr>
            <w:rStyle w:val="Hyperkobling"/>
            <w:b/>
            <w:sz w:val="22"/>
            <w:szCs w:val="22"/>
            <w:lang w:val="nb-NO"/>
          </w:rPr>
          <w:t>kare.strand@lyse.net</w:t>
        </w:r>
      </w:hyperlink>
      <w:r w:rsidRPr="00891494">
        <w:rPr>
          <w:b/>
          <w:sz w:val="22"/>
          <w:szCs w:val="22"/>
          <w:lang w:val="nb-NO"/>
        </w:rPr>
        <w:t xml:space="preserve"> innen </w:t>
      </w:r>
      <w:r w:rsidR="004D70C2" w:rsidRPr="00891494">
        <w:rPr>
          <w:b/>
          <w:sz w:val="22"/>
          <w:szCs w:val="22"/>
          <w:lang w:val="nb-NO"/>
        </w:rPr>
        <w:t>2</w:t>
      </w:r>
      <w:r w:rsidR="00297494" w:rsidRPr="00891494">
        <w:rPr>
          <w:b/>
          <w:sz w:val="22"/>
          <w:szCs w:val="22"/>
          <w:lang w:val="nb-NO"/>
        </w:rPr>
        <w:t>1</w:t>
      </w:r>
      <w:r w:rsidR="009973A4" w:rsidRPr="00891494">
        <w:rPr>
          <w:b/>
          <w:sz w:val="22"/>
          <w:szCs w:val="22"/>
          <w:lang w:val="nb-NO"/>
        </w:rPr>
        <w:t xml:space="preserve">. </w:t>
      </w:r>
      <w:r w:rsidR="00297494" w:rsidRPr="00891494">
        <w:rPr>
          <w:b/>
          <w:sz w:val="22"/>
          <w:szCs w:val="22"/>
          <w:lang w:val="nb-NO"/>
        </w:rPr>
        <w:t xml:space="preserve">april </w:t>
      </w:r>
      <w:r w:rsidRPr="00891494">
        <w:rPr>
          <w:b/>
          <w:sz w:val="22"/>
          <w:szCs w:val="22"/>
          <w:lang w:val="nb-NO"/>
        </w:rPr>
        <w:t>kl. 15.00.</w:t>
      </w:r>
      <w:r w:rsidR="00963773" w:rsidRPr="00891494">
        <w:rPr>
          <w:b/>
          <w:sz w:val="22"/>
          <w:szCs w:val="22"/>
          <w:lang w:val="nb-NO"/>
        </w:rPr>
        <w:t xml:space="preserve"> </w:t>
      </w:r>
      <w:r w:rsidR="00963773" w:rsidRPr="00891494">
        <w:rPr>
          <w:sz w:val="22"/>
          <w:szCs w:val="22"/>
          <w:lang w:val="nb-NO"/>
        </w:rPr>
        <w:t>(E-postadresse til deltakerne er nødvendig hvis vi må gjennomføre møtet på Teams.)</w:t>
      </w:r>
    </w:p>
    <w:p w14:paraId="7A4F633E" w14:textId="529F3729" w:rsidR="00891494" w:rsidRDefault="00891494" w:rsidP="00CC66CC">
      <w:pPr>
        <w:pStyle w:val="Default"/>
        <w:rPr>
          <w:sz w:val="22"/>
          <w:szCs w:val="22"/>
          <w:lang w:val="nb-NO"/>
        </w:rPr>
      </w:pPr>
    </w:p>
    <w:p w14:paraId="411400A1" w14:textId="117CC267" w:rsidR="00891494" w:rsidRDefault="00891494" w:rsidP="00CC66CC">
      <w:pPr>
        <w:pStyle w:val="Default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Program for årsmøtet:</w:t>
      </w:r>
    </w:p>
    <w:p w14:paraId="3670C58D" w14:textId="77777777" w:rsidR="00891494" w:rsidRDefault="00891494" w:rsidP="00891494">
      <w:pPr>
        <w:pStyle w:val="Default"/>
        <w:ind w:left="360"/>
        <w:rPr>
          <w:iCs/>
          <w:sz w:val="22"/>
          <w:szCs w:val="22"/>
          <w:lang w:val="nb-NO"/>
        </w:rPr>
      </w:pPr>
      <w:r w:rsidRPr="00652A5F">
        <w:rPr>
          <w:iCs/>
          <w:sz w:val="22"/>
          <w:szCs w:val="22"/>
          <w:lang w:val="nb-NO"/>
        </w:rPr>
        <w:t>Åpning v/styreleder Paul Hetland</w:t>
      </w:r>
    </w:p>
    <w:p w14:paraId="1F5795F4" w14:textId="77777777" w:rsidR="00891494" w:rsidRDefault="00891494" w:rsidP="00891494">
      <w:pPr>
        <w:pStyle w:val="Default"/>
        <w:rPr>
          <w:iCs/>
          <w:sz w:val="22"/>
          <w:szCs w:val="22"/>
          <w:lang w:val="nb-NO"/>
        </w:rPr>
      </w:pPr>
    </w:p>
    <w:p w14:paraId="7E208269" w14:textId="77777777" w:rsidR="00891494" w:rsidRDefault="00891494" w:rsidP="00891494">
      <w:pPr>
        <w:pStyle w:val="Default"/>
        <w:ind w:left="360"/>
        <w:rPr>
          <w:iCs/>
          <w:sz w:val="22"/>
          <w:szCs w:val="22"/>
          <w:lang w:val="nb-NO"/>
        </w:rPr>
      </w:pPr>
      <w:r>
        <w:rPr>
          <w:iCs/>
          <w:sz w:val="22"/>
          <w:szCs w:val="22"/>
          <w:lang w:val="nb-NO"/>
        </w:rPr>
        <w:t>Hilsener</w:t>
      </w:r>
    </w:p>
    <w:p w14:paraId="3CD8D2C1" w14:textId="6C887F35" w:rsidR="00891494" w:rsidRDefault="00891494" w:rsidP="00891494">
      <w:pPr>
        <w:pStyle w:val="Default"/>
        <w:ind w:left="708"/>
        <w:rPr>
          <w:iCs/>
        </w:rPr>
      </w:pPr>
    </w:p>
    <w:p w14:paraId="651A0456" w14:textId="2643BE96" w:rsidR="00891494" w:rsidRPr="00652A5F" w:rsidRDefault="00891494" w:rsidP="00891494">
      <w:pPr>
        <w:pStyle w:val="Default"/>
        <w:ind w:left="360"/>
        <w:rPr>
          <w:iCs/>
          <w:sz w:val="22"/>
          <w:szCs w:val="22"/>
          <w:lang w:val="nb-NO"/>
        </w:rPr>
      </w:pPr>
      <w:r w:rsidRPr="00891494">
        <w:rPr>
          <w:b/>
          <w:bCs/>
          <w:iCs/>
          <w:sz w:val="22"/>
          <w:szCs w:val="22"/>
          <w:lang w:val="nb-NO"/>
        </w:rPr>
        <w:t xml:space="preserve">Tema: </w:t>
      </w:r>
      <w:r w:rsidRPr="00891494">
        <w:rPr>
          <w:b/>
          <w:bCs/>
          <w:iCs/>
          <w:sz w:val="22"/>
          <w:szCs w:val="22"/>
          <w:lang w:val="nb-NO"/>
        </w:rPr>
        <w:t xml:space="preserve">Hvordan kan Sandnes bli en enda bedre </w:t>
      </w:r>
      <w:proofErr w:type="spellStart"/>
      <w:r w:rsidRPr="00891494">
        <w:rPr>
          <w:b/>
          <w:bCs/>
          <w:iCs/>
          <w:sz w:val="22"/>
          <w:szCs w:val="22"/>
          <w:lang w:val="nb-NO"/>
        </w:rPr>
        <w:t>idrettsby</w:t>
      </w:r>
      <w:proofErr w:type="spellEnd"/>
      <w:r w:rsidRPr="00891494">
        <w:rPr>
          <w:b/>
          <w:bCs/>
          <w:iCs/>
          <w:sz w:val="22"/>
          <w:szCs w:val="22"/>
          <w:lang w:val="nb-NO"/>
        </w:rPr>
        <w:t>?</w:t>
      </w:r>
      <w:r w:rsidRPr="00891494">
        <w:rPr>
          <w:b/>
          <w:bCs/>
          <w:iCs/>
          <w:sz w:val="22"/>
          <w:szCs w:val="22"/>
          <w:lang w:val="nb-NO"/>
        </w:rPr>
        <w:t xml:space="preserve"> </w:t>
      </w:r>
      <w:r w:rsidRPr="00891494">
        <w:rPr>
          <w:b/>
          <w:bCs/>
          <w:iCs/>
          <w:sz w:val="22"/>
          <w:szCs w:val="22"/>
          <w:lang w:val="nb-NO"/>
        </w:rPr>
        <w:br/>
      </w:r>
      <w:r>
        <w:rPr>
          <w:iCs/>
          <w:sz w:val="22"/>
          <w:szCs w:val="22"/>
          <w:lang w:val="nb-NO"/>
        </w:rPr>
        <w:t xml:space="preserve">Innledning </w:t>
      </w:r>
      <w:r>
        <w:rPr>
          <w:iCs/>
          <w:sz w:val="22"/>
          <w:szCs w:val="22"/>
          <w:lang w:val="nb-NO"/>
        </w:rPr>
        <w:t>v/Tore Christiansen</w:t>
      </w:r>
      <w:r w:rsidRPr="00652A5F">
        <w:rPr>
          <w:iCs/>
          <w:sz w:val="22"/>
          <w:szCs w:val="22"/>
          <w:lang w:val="nb-NO"/>
        </w:rPr>
        <w:br/>
      </w:r>
      <w:r>
        <w:rPr>
          <w:iCs/>
          <w:sz w:val="22"/>
          <w:szCs w:val="22"/>
          <w:lang w:val="nb-NO"/>
        </w:rPr>
        <w:t>Spørsmål og mulighet for debatt!</w:t>
      </w:r>
    </w:p>
    <w:p w14:paraId="7A3AA249" w14:textId="77777777" w:rsidR="00891494" w:rsidRPr="00891494" w:rsidRDefault="00891494" w:rsidP="00CC66CC">
      <w:pPr>
        <w:pStyle w:val="Default"/>
        <w:rPr>
          <w:b/>
          <w:sz w:val="22"/>
          <w:szCs w:val="22"/>
          <w:lang w:val="nb-NO"/>
        </w:rPr>
      </w:pPr>
    </w:p>
    <w:p w14:paraId="4C450C4C" w14:textId="77777777" w:rsidR="00CC66CC" w:rsidRPr="00891494" w:rsidRDefault="00CC66CC" w:rsidP="00CC66CC">
      <w:pPr>
        <w:pStyle w:val="Default"/>
        <w:rPr>
          <w:i/>
          <w:iCs/>
          <w:sz w:val="22"/>
          <w:szCs w:val="22"/>
          <w:lang w:val="nb-NO"/>
        </w:rPr>
      </w:pPr>
    </w:p>
    <w:p w14:paraId="069DB1C6" w14:textId="3794B962" w:rsidR="00CB2F19" w:rsidRPr="00891494" w:rsidRDefault="00110ECF" w:rsidP="00CB2F19">
      <w:pPr>
        <w:pStyle w:val="Liste2"/>
        <w:contextualSpacing w:val="0"/>
        <w:rPr>
          <w:rFonts w:cs="Arial"/>
          <w:b/>
          <w:lang w:val="nb-NO"/>
        </w:rPr>
      </w:pPr>
      <w:r w:rsidRPr="00891494">
        <w:rPr>
          <w:rFonts w:cs="Arial"/>
          <w:b/>
          <w:lang w:val="nb-NO"/>
        </w:rPr>
        <w:t>Forslag til s</w:t>
      </w:r>
      <w:r w:rsidR="00CC7485" w:rsidRPr="00891494">
        <w:rPr>
          <w:rFonts w:cs="Arial"/>
          <w:b/>
          <w:lang w:val="nb-NO"/>
        </w:rPr>
        <w:t>akliste</w:t>
      </w:r>
      <w:r w:rsidR="00891494">
        <w:rPr>
          <w:rFonts w:cs="Arial"/>
          <w:b/>
          <w:lang w:val="nb-NO"/>
        </w:rPr>
        <w:t xml:space="preserve"> for ordinært årsmøte</w:t>
      </w:r>
      <w:r w:rsidRPr="00891494">
        <w:rPr>
          <w:rFonts w:cs="Arial"/>
          <w:b/>
          <w:lang w:val="nb-NO"/>
        </w:rPr>
        <w:t>:</w:t>
      </w:r>
    </w:p>
    <w:p w14:paraId="2A6BBC51" w14:textId="77777777" w:rsidR="00CB2F19" w:rsidRPr="00891494" w:rsidRDefault="00CB2F19" w:rsidP="00993526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Godkjenne de fremmøtte representantene</w:t>
      </w:r>
    </w:p>
    <w:p w14:paraId="4DA4800C" w14:textId="77777777" w:rsidR="00CB2F19" w:rsidRPr="00891494" w:rsidRDefault="00CB2F19" w:rsidP="00307688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Velge dirigent</w:t>
      </w:r>
    </w:p>
    <w:p w14:paraId="29C35826" w14:textId="77777777" w:rsidR="00CB2F19" w:rsidRPr="00891494" w:rsidRDefault="00CB2F19" w:rsidP="00DD3099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Velge protokollfører</w:t>
      </w:r>
    </w:p>
    <w:p w14:paraId="3680D2B3" w14:textId="77777777" w:rsidR="00CB2F19" w:rsidRPr="00891494" w:rsidRDefault="00CB2F19" w:rsidP="00BE42DA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Velge to representanter til å underskrive protokollen</w:t>
      </w:r>
    </w:p>
    <w:p w14:paraId="7B1E3C07" w14:textId="77777777" w:rsidR="00CB2F19" w:rsidRPr="00891494" w:rsidRDefault="00CB2F19" w:rsidP="00C5672F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Godkjenne innkallingen</w:t>
      </w:r>
    </w:p>
    <w:p w14:paraId="60EEF134" w14:textId="77777777" w:rsidR="00CB2F19" w:rsidRPr="00891494" w:rsidRDefault="00CB2F19" w:rsidP="007B212D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Godkjenne saklisten</w:t>
      </w:r>
    </w:p>
    <w:p w14:paraId="65CB2E7D" w14:textId="77777777" w:rsidR="00CB2F19" w:rsidRPr="00891494" w:rsidRDefault="00CB2F19" w:rsidP="002F6303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Behandle årsrapporten </w:t>
      </w:r>
    </w:p>
    <w:p w14:paraId="5FB32D85" w14:textId="1063F56E" w:rsidR="00CB2F19" w:rsidRPr="00891494" w:rsidRDefault="00CB2F19" w:rsidP="002F6303">
      <w:pPr>
        <w:pStyle w:val="Liste2"/>
        <w:numPr>
          <w:ilvl w:val="0"/>
          <w:numId w:val="21"/>
        </w:numPr>
        <w:tabs>
          <w:tab w:val="clear" w:pos="1065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Behandle </w:t>
      </w:r>
    </w:p>
    <w:p w14:paraId="77E63156" w14:textId="77777777" w:rsidR="00CB2F19" w:rsidRPr="00891494" w:rsidRDefault="00CB2F19" w:rsidP="00CB2F19">
      <w:pPr>
        <w:pStyle w:val="Liste2"/>
        <w:numPr>
          <w:ilvl w:val="1"/>
          <w:numId w:val="21"/>
        </w:numPr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idrettsrådets regnskap</w:t>
      </w:r>
    </w:p>
    <w:p w14:paraId="0E93C2AE" w14:textId="77777777" w:rsidR="00CB2F19" w:rsidRPr="00891494" w:rsidRDefault="00CB2F19" w:rsidP="00CB2F19">
      <w:pPr>
        <w:pStyle w:val="Liste2"/>
        <w:numPr>
          <w:ilvl w:val="1"/>
          <w:numId w:val="21"/>
        </w:numPr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styrets økonomiske beretning</w:t>
      </w:r>
    </w:p>
    <w:p w14:paraId="5976B7AC" w14:textId="7AC2646E" w:rsidR="00CB2F19" w:rsidRPr="00891494" w:rsidRDefault="00CB2F19" w:rsidP="00CB2F19">
      <w:pPr>
        <w:pStyle w:val="Liste2"/>
        <w:numPr>
          <w:ilvl w:val="1"/>
          <w:numId w:val="21"/>
        </w:numPr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kontrollutvalgets beretning </w:t>
      </w:r>
    </w:p>
    <w:p w14:paraId="10132D42" w14:textId="77777777" w:rsidR="00CB2F19" w:rsidRPr="00891494" w:rsidRDefault="00CB2F19" w:rsidP="00362E58">
      <w:pPr>
        <w:pStyle w:val="Liste2"/>
        <w:numPr>
          <w:ilvl w:val="0"/>
          <w:numId w:val="21"/>
        </w:numPr>
        <w:tabs>
          <w:tab w:val="clear" w:pos="1065"/>
          <w:tab w:val="num" w:pos="3210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Behandle forslag til arbeidsprogram. </w:t>
      </w:r>
    </w:p>
    <w:p w14:paraId="17AB880D" w14:textId="77777777" w:rsidR="00CB2F19" w:rsidRPr="00891494" w:rsidRDefault="00CB2F19" w:rsidP="00F67F12">
      <w:pPr>
        <w:pStyle w:val="Liste2"/>
        <w:numPr>
          <w:ilvl w:val="0"/>
          <w:numId w:val="21"/>
        </w:numPr>
        <w:tabs>
          <w:tab w:val="clear" w:pos="1065"/>
          <w:tab w:val="num" w:pos="3210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Fastsette tildelingskriterier for Lokale aktivitetsmidler (LAM) </w:t>
      </w:r>
    </w:p>
    <w:p w14:paraId="21273159" w14:textId="510197DF" w:rsidR="00CB2F19" w:rsidRPr="00891494" w:rsidRDefault="00CB2F19" w:rsidP="005F6C74">
      <w:pPr>
        <w:pStyle w:val="Liste2"/>
        <w:numPr>
          <w:ilvl w:val="0"/>
          <w:numId w:val="21"/>
        </w:numPr>
        <w:tabs>
          <w:tab w:val="clear" w:pos="1065"/>
          <w:tab w:val="num" w:pos="3210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Behandle andre innkomne saker</w:t>
      </w:r>
    </w:p>
    <w:p w14:paraId="3EEB46D5" w14:textId="77777777" w:rsidR="00CB2F19" w:rsidRPr="00891494" w:rsidRDefault="00CB2F19" w:rsidP="0077031E">
      <w:pPr>
        <w:pStyle w:val="Liste2"/>
        <w:numPr>
          <w:ilvl w:val="0"/>
          <w:numId w:val="21"/>
        </w:numPr>
        <w:tabs>
          <w:tab w:val="clear" w:pos="1065"/>
          <w:tab w:val="num" w:pos="3210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Budsjett 2022</w:t>
      </w:r>
    </w:p>
    <w:p w14:paraId="75C0C229" w14:textId="27248411" w:rsidR="00CB2F19" w:rsidRPr="00891494" w:rsidRDefault="00CB2F19" w:rsidP="0077031E">
      <w:pPr>
        <w:pStyle w:val="Liste2"/>
        <w:numPr>
          <w:ilvl w:val="0"/>
          <w:numId w:val="21"/>
        </w:numPr>
        <w:tabs>
          <w:tab w:val="clear" w:pos="1065"/>
          <w:tab w:val="num" w:pos="3210"/>
        </w:tabs>
        <w:ind w:left="1410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Valg</w:t>
      </w:r>
      <w:r w:rsidRPr="00891494" w:rsidDel="000A7992">
        <w:rPr>
          <w:rStyle w:val="Fotnotereferanse"/>
          <w:rFonts w:cs="Arial"/>
          <w:lang w:val="nb-NO"/>
        </w:rPr>
        <w:t xml:space="preserve"> </w:t>
      </w:r>
    </w:p>
    <w:p w14:paraId="7EE582EC" w14:textId="77777777" w:rsidR="00CB2F19" w:rsidRPr="00891494" w:rsidRDefault="00CB2F19" w:rsidP="00CB2F19">
      <w:pPr>
        <w:pStyle w:val="Liste3"/>
        <w:numPr>
          <w:ilvl w:val="0"/>
          <w:numId w:val="22"/>
        </w:numPr>
        <w:ind w:left="1425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Styre med leder, nestleder, 5 styremedlemmer og 2 varamedlemmer</w:t>
      </w:r>
      <w:r w:rsidRPr="00891494">
        <w:rPr>
          <w:rStyle w:val="Fotnotereferanse"/>
          <w:rFonts w:cs="Arial"/>
          <w:lang w:val="nb-NO"/>
        </w:rPr>
        <w:t xml:space="preserve"> </w:t>
      </w:r>
    </w:p>
    <w:p w14:paraId="45DC8475" w14:textId="77777777" w:rsidR="00CB2F19" w:rsidRPr="00891494" w:rsidRDefault="00CB2F19" w:rsidP="00CB2F19">
      <w:pPr>
        <w:pStyle w:val="Liste3"/>
        <w:numPr>
          <w:ilvl w:val="0"/>
          <w:numId w:val="22"/>
        </w:numPr>
        <w:ind w:left="1425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Kontrollutvalg med leder, 1 medlem og 1 varamedlem</w:t>
      </w:r>
    </w:p>
    <w:p w14:paraId="37D2458F" w14:textId="77777777" w:rsidR="00CB2F19" w:rsidRPr="00891494" w:rsidRDefault="00CB2F19" w:rsidP="00CB2F19">
      <w:pPr>
        <w:pStyle w:val="Liste3"/>
        <w:numPr>
          <w:ilvl w:val="0"/>
          <w:numId w:val="22"/>
        </w:numPr>
        <w:ind w:left="1425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 xml:space="preserve">Representanter til idrettskretstinget, eller gi styret fullmakt til å oppnevne representantene </w:t>
      </w:r>
    </w:p>
    <w:p w14:paraId="18C35C9D" w14:textId="77777777" w:rsidR="00CB2F19" w:rsidRPr="00891494" w:rsidRDefault="00CB2F19" w:rsidP="00CB2F19">
      <w:pPr>
        <w:pStyle w:val="Liste3"/>
        <w:numPr>
          <w:ilvl w:val="0"/>
          <w:numId w:val="22"/>
        </w:numPr>
        <w:ind w:left="1425"/>
        <w:contextualSpacing w:val="0"/>
        <w:rPr>
          <w:rFonts w:cs="Arial"/>
          <w:lang w:val="nb-NO"/>
        </w:rPr>
      </w:pPr>
      <w:r w:rsidRPr="00891494">
        <w:rPr>
          <w:rFonts w:cs="Arial"/>
          <w:lang w:val="nb-NO"/>
        </w:rPr>
        <w:t>Valgkomité med leder, 2 medlemmer og 1 varamedlem</w:t>
      </w:r>
    </w:p>
    <w:p w14:paraId="089A7444" w14:textId="19C4A876" w:rsidR="00CC7485" w:rsidRPr="00891494" w:rsidRDefault="00CC7485" w:rsidP="00CB2F19">
      <w:pPr>
        <w:pStyle w:val="Default"/>
        <w:rPr>
          <w:sz w:val="22"/>
          <w:szCs w:val="22"/>
          <w:lang w:val="nb-NO"/>
        </w:rPr>
      </w:pPr>
    </w:p>
    <w:p w14:paraId="23C6E3EE" w14:textId="77777777" w:rsidR="00B05129" w:rsidRPr="00891494" w:rsidRDefault="00B05129" w:rsidP="00CC66CC">
      <w:pPr>
        <w:pStyle w:val="Default"/>
        <w:rPr>
          <w:b/>
          <w:sz w:val="22"/>
          <w:szCs w:val="22"/>
          <w:lang w:val="nb-NO"/>
        </w:rPr>
      </w:pPr>
      <w:r w:rsidRPr="00891494">
        <w:rPr>
          <w:b/>
          <w:sz w:val="22"/>
          <w:szCs w:val="22"/>
          <w:lang w:val="nb-NO"/>
        </w:rPr>
        <w:t>Forslag til årsmøte</w:t>
      </w:r>
    </w:p>
    <w:p w14:paraId="77980177" w14:textId="3EBA4CBD" w:rsidR="00963773" w:rsidRPr="00891494" w:rsidRDefault="00963773" w:rsidP="00CC66CC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 xml:space="preserve">Eventuelle forslag som ønskes behandlet på årsmøtet må være sendt styret senest 2 uker før årsmøtet – altså senest 12. </w:t>
      </w:r>
      <w:r w:rsidR="007633BF" w:rsidRPr="00891494">
        <w:rPr>
          <w:sz w:val="22"/>
          <w:szCs w:val="22"/>
          <w:lang w:val="nb-NO"/>
        </w:rPr>
        <w:t>april</w:t>
      </w:r>
      <w:r w:rsidRPr="00891494">
        <w:rPr>
          <w:sz w:val="22"/>
          <w:szCs w:val="22"/>
          <w:lang w:val="nb-NO"/>
        </w:rPr>
        <w:t xml:space="preserve"> 202</w:t>
      </w:r>
      <w:r w:rsidR="007633BF" w:rsidRPr="00891494">
        <w:rPr>
          <w:sz w:val="22"/>
          <w:szCs w:val="22"/>
          <w:lang w:val="nb-NO"/>
        </w:rPr>
        <w:t>2</w:t>
      </w:r>
      <w:r w:rsidRPr="00891494">
        <w:rPr>
          <w:sz w:val="22"/>
          <w:szCs w:val="22"/>
          <w:lang w:val="nb-NO"/>
        </w:rPr>
        <w:t xml:space="preserve">. Forslag sendes </w:t>
      </w:r>
      <w:hyperlink r:id="rId9" w:history="1">
        <w:r w:rsidRPr="00891494">
          <w:rPr>
            <w:rStyle w:val="Hyperkobling"/>
            <w:sz w:val="22"/>
            <w:szCs w:val="22"/>
            <w:lang w:val="nb-NO"/>
          </w:rPr>
          <w:t>kare.strand@lyse.net</w:t>
        </w:r>
      </w:hyperlink>
      <w:r w:rsidRPr="00891494">
        <w:rPr>
          <w:sz w:val="22"/>
          <w:szCs w:val="22"/>
          <w:lang w:val="nb-NO"/>
        </w:rPr>
        <w:t>.</w:t>
      </w:r>
    </w:p>
    <w:p w14:paraId="1D7D2759" w14:textId="77777777" w:rsidR="00963773" w:rsidRPr="00891494" w:rsidRDefault="00963773" w:rsidP="00CC66CC">
      <w:pPr>
        <w:pStyle w:val="Default"/>
        <w:rPr>
          <w:b/>
          <w:sz w:val="22"/>
          <w:szCs w:val="22"/>
          <w:lang w:val="nb-NO"/>
        </w:rPr>
      </w:pPr>
    </w:p>
    <w:p w14:paraId="7E762D42" w14:textId="77777777" w:rsidR="00891494" w:rsidRDefault="00891494" w:rsidP="00920FAF">
      <w:pPr>
        <w:pStyle w:val="Default"/>
        <w:rPr>
          <w:b/>
          <w:bCs/>
          <w:sz w:val="22"/>
          <w:szCs w:val="22"/>
          <w:lang w:val="nb-NO"/>
        </w:rPr>
      </w:pPr>
    </w:p>
    <w:p w14:paraId="55A37307" w14:textId="5F98A81C" w:rsidR="00920FAF" w:rsidRPr="00891494" w:rsidRDefault="00920FAF" w:rsidP="00920FAF">
      <w:pPr>
        <w:pStyle w:val="Default"/>
        <w:rPr>
          <w:sz w:val="22"/>
          <w:szCs w:val="22"/>
          <w:lang w:val="nb-NO"/>
        </w:rPr>
      </w:pPr>
      <w:r w:rsidRPr="00891494">
        <w:rPr>
          <w:b/>
          <w:bCs/>
          <w:sz w:val="22"/>
          <w:szCs w:val="22"/>
          <w:lang w:val="nb-NO"/>
        </w:rPr>
        <w:lastRenderedPageBreak/>
        <w:t xml:space="preserve">Sakspapirer </w:t>
      </w:r>
    </w:p>
    <w:p w14:paraId="24057CBC" w14:textId="77777777" w:rsidR="00E94DC7" w:rsidRDefault="00B75F64" w:rsidP="00920FAF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>Foreløpige s</w:t>
      </w:r>
      <w:r w:rsidR="00920FAF" w:rsidRPr="00891494">
        <w:rPr>
          <w:sz w:val="22"/>
          <w:szCs w:val="22"/>
          <w:lang w:val="nb-NO"/>
        </w:rPr>
        <w:t xml:space="preserve">akspapir </w:t>
      </w:r>
      <w:r w:rsidR="00963773" w:rsidRPr="00891494">
        <w:rPr>
          <w:sz w:val="22"/>
          <w:szCs w:val="22"/>
          <w:lang w:val="nb-NO"/>
        </w:rPr>
        <w:t>blir</w:t>
      </w:r>
      <w:r w:rsidR="004F7191" w:rsidRPr="00891494">
        <w:rPr>
          <w:sz w:val="22"/>
          <w:szCs w:val="22"/>
          <w:lang w:val="nb-NO"/>
        </w:rPr>
        <w:t xml:space="preserve"> publisert</w:t>
      </w:r>
      <w:r w:rsidR="00920FAF" w:rsidRPr="00891494">
        <w:rPr>
          <w:sz w:val="22"/>
          <w:szCs w:val="22"/>
          <w:lang w:val="nb-NO"/>
        </w:rPr>
        <w:t xml:space="preserve"> på Idretts</w:t>
      </w:r>
      <w:r w:rsidR="006672D9" w:rsidRPr="00891494">
        <w:rPr>
          <w:sz w:val="22"/>
          <w:szCs w:val="22"/>
          <w:lang w:val="nb-NO"/>
        </w:rPr>
        <w:t>r</w:t>
      </w:r>
      <w:r w:rsidR="00920FAF" w:rsidRPr="00891494">
        <w:rPr>
          <w:sz w:val="22"/>
          <w:szCs w:val="22"/>
          <w:lang w:val="nb-NO"/>
        </w:rPr>
        <w:t>ådets hjemmeside</w:t>
      </w:r>
      <w:r w:rsidRPr="00891494">
        <w:rPr>
          <w:sz w:val="22"/>
          <w:szCs w:val="22"/>
          <w:lang w:val="nb-NO"/>
        </w:rPr>
        <w:t xml:space="preserve"> i løpet av februar. De endelige </w:t>
      </w:r>
      <w:r w:rsidR="00891494">
        <w:rPr>
          <w:sz w:val="22"/>
          <w:szCs w:val="22"/>
          <w:lang w:val="nb-NO"/>
        </w:rPr>
        <w:t xml:space="preserve">sakspapirene med innkomne forslag </w:t>
      </w:r>
      <w:r w:rsidR="00285911" w:rsidRPr="00891494">
        <w:rPr>
          <w:sz w:val="22"/>
          <w:szCs w:val="22"/>
          <w:lang w:val="nb-NO"/>
        </w:rPr>
        <w:t xml:space="preserve">publiseres </w:t>
      </w:r>
      <w:r w:rsidR="00891494">
        <w:rPr>
          <w:sz w:val="22"/>
          <w:szCs w:val="22"/>
          <w:lang w:val="nb-NO"/>
        </w:rPr>
        <w:t>senest 1 uke før årsmøtet.</w:t>
      </w:r>
    </w:p>
    <w:p w14:paraId="24509912" w14:textId="5A73B577" w:rsidR="00963773" w:rsidRPr="00891494" w:rsidRDefault="00E94DC7" w:rsidP="00920FAF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Jf</w:t>
      </w:r>
      <w:proofErr w:type="spellEnd"/>
      <w:r>
        <w:rPr>
          <w:sz w:val="22"/>
          <w:szCs w:val="22"/>
          <w:lang w:val="nb-NO"/>
        </w:rPr>
        <w:t xml:space="preserve"> NIFs lov § 2.16)</w:t>
      </w:r>
      <w:r w:rsidR="00891494">
        <w:rPr>
          <w:sz w:val="22"/>
          <w:szCs w:val="22"/>
          <w:lang w:val="nb-NO"/>
        </w:rPr>
        <w:t xml:space="preserve"> </w:t>
      </w:r>
    </w:p>
    <w:p w14:paraId="0D1B515F" w14:textId="77777777" w:rsidR="00285911" w:rsidRPr="00891494" w:rsidRDefault="00285911" w:rsidP="00920FAF">
      <w:pPr>
        <w:pStyle w:val="Default"/>
        <w:rPr>
          <w:sz w:val="22"/>
          <w:szCs w:val="22"/>
          <w:lang w:val="nb-NO"/>
        </w:rPr>
      </w:pPr>
    </w:p>
    <w:p w14:paraId="6452D434" w14:textId="77777777" w:rsidR="00920FAF" w:rsidRPr="00891494" w:rsidRDefault="00920FAF" w:rsidP="00920FAF">
      <w:pPr>
        <w:pStyle w:val="Default"/>
        <w:rPr>
          <w:b/>
          <w:bCs/>
          <w:sz w:val="22"/>
          <w:szCs w:val="22"/>
          <w:lang w:val="nb-NO"/>
        </w:rPr>
      </w:pPr>
      <w:r w:rsidRPr="00891494">
        <w:rPr>
          <w:b/>
          <w:bCs/>
          <w:sz w:val="22"/>
          <w:szCs w:val="22"/>
          <w:lang w:val="nb-NO"/>
        </w:rPr>
        <w:t xml:space="preserve">Representasjon på årsmøtet </w:t>
      </w:r>
    </w:p>
    <w:p w14:paraId="58A3A881" w14:textId="1D80E9D7" w:rsidR="00920FAF" w:rsidRPr="00891494" w:rsidRDefault="00E94DC7" w:rsidP="00920FAF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Her viser vi til </w:t>
      </w:r>
      <w:r w:rsidR="0024090B">
        <w:rPr>
          <w:sz w:val="22"/>
          <w:szCs w:val="22"/>
          <w:lang w:val="nb-NO"/>
        </w:rPr>
        <w:t xml:space="preserve">lov for Sandnes </w:t>
      </w:r>
      <w:r>
        <w:rPr>
          <w:sz w:val="22"/>
          <w:szCs w:val="22"/>
          <w:lang w:val="nb-NO"/>
        </w:rPr>
        <w:t>Idrettsråd</w:t>
      </w:r>
      <w:r w:rsidR="0024090B">
        <w:rPr>
          <w:sz w:val="22"/>
          <w:szCs w:val="22"/>
          <w:lang w:val="nb-NO"/>
        </w:rPr>
        <w:t xml:space="preserve"> § 11 (2) der lagene er gitt følgende representasjonsrett:</w:t>
      </w:r>
    </w:p>
    <w:p w14:paraId="19843FFF" w14:textId="77777777" w:rsidR="00920FAF" w:rsidRPr="00891494" w:rsidRDefault="00920FAF" w:rsidP="00920FAF">
      <w:pPr>
        <w:pStyle w:val="Default"/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20FAF" w:rsidRPr="00891494" w14:paraId="3FD1C643" w14:textId="77777777" w:rsidTr="00110ECF">
        <w:tc>
          <w:tcPr>
            <w:tcW w:w="4530" w:type="dxa"/>
          </w:tcPr>
          <w:p w14:paraId="0197D908" w14:textId="77777777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>Medlemstall</w:t>
            </w:r>
          </w:p>
        </w:tc>
        <w:tc>
          <w:tcPr>
            <w:tcW w:w="4531" w:type="dxa"/>
          </w:tcPr>
          <w:p w14:paraId="396DAEA5" w14:textId="018EFE5C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>Stemmeb</w:t>
            </w:r>
            <w:r w:rsidR="00E94DC7">
              <w:rPr>
                <w:sz w:val="22"/>
                <w:szCs w:val="22"/>
                <w:lang w:val="nb-NO"/>
              </w:rPr>
              <w:t>e</w:t>
            </w:r>
            <w:r w:rsidRPr="00891494">
              <w:rPr>
                <w:sz w:val="22"/>
                <w:szCs w:val="22"/>
                <w:lang w:val="nb-NO"/>
              </w:rPr>
              <w:t>rettigede på årsmøtet</w:t>
            </w:r>
          </w:p>
        </w:tc>
      </w:tr>
      <w:tr w:rsidR="00920FAF" w:rsidRPr="00891494" w14:paraId="77D4FC52" w14:textId="77777777" w:rsidTr="00110ECF">
        <w:tc>
          <w:tcPr>
            <w:tcW w:w="4530" w:type="dxa"/>
          </w:tcPr>
          <w:p w14:paraId="6DAFC0DE" w14:textId="77777777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>1 – 50 medlemmer</w:t>
            </w:r>
          </w:p>
        </w:tc>
        <w:tc>
          <w:tcPr>
            <w:tcW w:w="4531" w:type="dxa"/>
          </w:tcPr>
          <w:p w14:paraId="0A86FE43" w14:textId="4C1976C1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 xml:space="preserve">2 </w:t>
            </w:r>
            <w:r w:rsidR="0024090B">
              <w:rPr>
                <w:sz w:val="22"/>
                <w:szCs w:val="22"/>
                <w:lang w:val="nb-NO"/>
              </w:rPr>
              <w:t>representanter med stemmerett</w:t>
            </w:r>
          </w:p>
        </w:tc>
      </w:tr>
      <w:tr w:rsidR="00920FAF" w:rsidRPr="00891494" w14:paraId="3FCB0226" w14:textId="77777777" w:rsidTr="00110ECF">
        <w:tc>
          <w:tcPr>
            <w:tcW w:w="4530" w:type="dxa"/>
          </w:tcPr>
          <w:p w14:paraId="40E0C788" w14:textId="77777777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>51 – 200 medlemmer</w:t>
            </w:r>
          </w:p>
        </w:tc>
        <w:tc>
          <w:tcPr>
            <w:tcW w:w="4531" w:type="dxa"/>
          </w:tcPr>
          <w:p w14:paraId="0A537C0F" w14:textId="14FD0CF4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 xml:space="preserve">3 </w:t>
            </w:r>
            <w:r w:rsidR="0024090B">
              <w:rPr>
                <w:sz w:val="22"/>
                <w:szCs w:val="22"/>
                <w:lang w:val="nb-NO"/>
              </w:rPr>
              <w:t>representanter med stemmerett</w:t>
            </w:r>
          </w:p>
        </w:tc>
      </w:tr>
      <w:tr w:rsidR="00920FAF" w:rsidRPr="00891494" w14:paraId="7375D6F2" w14:textId="77777777" w:rsidTr="00110ECF">
        <w:tc>
          <w:tcPr>
            <w:tcW w:w="4530" w:type="dxa"/>
          </w:tcPr>
          <w:p w14:paraId="6A1E3635" w14:textId="5C2918D8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>Mer enn 201 medlemmer</w:t>
            </w:r>
          </w:p>
        </w:tc>
        <w:tc>
          <w:tcPr>
            <w:tcW w:w="4531" w:type="dxa"/>
          </w:tcPr>
          <w:p w14:paraId="24127742" w14:textId="0F625080" w:rsidR="00920FAF" w:rsidRPr="00891494" w:rsidRDefault="00920FAF" w:rsidP="00110ECF">
            <w:pPr>
              <w:pStyle w:val="Default"/>
              <w:rPr>
                <w:sz w:val="22"/>
                <w:szCs w:val="22"/>
                <w:lang w:val="nb-NO"/>
              </w:rPr>
            </w:pPr>
            <w:r w:rsidRPr="00891494">
              <w:rPr>
                <w:sz w:val="22"/>
                <w:szCs w:val="22"/>
                <w:lang w:val="nb-NO"/>
              </w:rPr>
              <w:t xml:space="preserve">4 </w:t>
            </w:r>
            <w:r w:rsidR="0024090B">
              <w:rPr>
                <w:sz w:val="22"/>
                <w:szCs w:val="22"/>
                <w:lang w:val="nb-NO"/>
              </w:rPr>
              <w:t>representanter med stemmerett</w:t>
            </w:r>
          </w:p>
        </w:tc>
      </w:tr>
    </w:tbl>
    <w:p w14:paraId="1DF11953" w14:textId="77777777" w:rsidR="00920FAF" w:rsidRPr="00891494" w:rsidRDefault="00920FAF" w:rsidP="00920FAF">
      <w:pPr>
        <w:pStyle w:val="Default"/>
        <w:rPr>
          <w:sz w:val="22"/>
          <w:szCs w:val="22"/>
          <w:lang w:val="nb-NO"/>
        </w:rPr>
      </w:pPr>
    </w:p>
    <w:p w14:paraId="0A33F990" w14:textId="77777777" w:rsidR="00891494" w:rsidRDefault="00891494" w:rsidP="00920FAF">
      <w:pPr>
        <w:pStyle w:val="Default"/>
        <w:rPr>
          <w:sz w:val="22"/>
          <w:szCs w:val="22"/>
          <w:lang w:val="nb-NO"/>
        </w:rPr>
      </w:pPr>
    </w:p>
    <w:p w14:paraId="37AC6D75" w14:textId="77777777" w:rsidR="00891494" w:rsidRDefault="00891494" w:rsidP="00920FAF">
      <w:pPr>
        <w:pStyle w:val="Default"/>
        <w:rPr>
          <w:sz w:val="22"/>
          <w:szCs w:val="22"/>
          <w:lang w:val="nb-NO"/>
        </w:rPr>
      </w:pPr>
    </w:p>
    <w:p w14:paraId="0C8A0F83" w14:textId="06F9C94E" w:rsidR="009973A4" w:rsidRPr="00891494" w:rsidRDefault="009973A4" w:rsidP="00920FAF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 xml:space="preserve">Sandnes, </w:t>
      </w:r>
      <w:r w:rsidR="00B75F64" w:rsidRPr="00891494">
        <w:rPr>
          <w:color w:val="000000" w:themeColor="text1"/>
          <w:sz w:val="22"/>
          <w:szCs w:val="22"/>
          <w:lang w:val="nb-NO"/>
        </w:rPr>
        <w:t xml:space="preserve">9. </w:t>
      </w:r>
      <w:r w:rsidR="007633BF" w:rsidRPr="00891494">
        <w:rPr>
          <w:sz w:val="22"/>
          <w:szCs w:val="22"/>
          <w:lang w:val="nb-NO"/>
        </w:rPr>
        <w:t>februar</w:t>
      </w:r>
      <w:r w:rsidRPr="00891494">
        <w:rPr>
          <w:sz w:val="22"/>
          <w:szCs w:val="22"/>
          <w:lang w:val="nb-NO"/>
        </w:rPr>
        <w:t xml:space="preserve"> 202</w:t>
      </w:r>
      <w:r w:rsidR="007633BF" w:rsidRPr="00891494">
        <w:rPr>
          <w:sz w:val="22"/>
          <w:szCs w:val="22"/>
          <w:lang w:val="nb-NO"/>
        </w:rPr>
        <w:t>2</w:t>
      </w:r>
    </w:p>
    <w:p w14:paraId="195F1A0D" w14:textId="6CEFFD37" w:rsidR="007633BF" w:rsidRDefault="007633BF" w:rsidP="00920FAF">
      <w:pPr>
        <w:pStyle w:val="Default"/>
        <w:rPr>
          <w:sz w:val="22"/>
          <w:szCs w:val="22"/>
          <w:lang w:val="nb-NO"/>
        </w:rPr>
      </w:pPr>
    </w:p>
    <w:p w14:paraId="4DD20D68" w14:textId="77777777" w:rsidR="00891494" w:rsidRPr="00891494" w:rsidRDefault="00891494" w:rsidP="00920FAF">
      <w:pPr>
        <w:pStyle w:val="Default"/>
        <w:rPr>
          <w:sz w:val="22"/>
          <w:szCs w:val="22"/>
          <w:lang w:val="nb-NO"/>
        </w:rPr>
      </w:pPr>
    </w:p>
    <w:p w14:paraId="65BE4357" w14:textId="5B0FE2F0" w:rsidR="009973A4" w:rsidRPr="00891494" w:rsidRDefault="009973A4" w:rsidP="00920FAF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>Paul Hetland</w:t>
      </w:r>
      <w:r w:rsidR="002B2958" w:rsidRPr="00891494">
        <w:rPr>
          <w:sz w:val="22"/>
          <w:szCs w:val="22"/>
          <w:lang w:val="nb-NO"/>
        </w:rPr>
        <w:t>/s</w:t>
      </w:r>
    </w:p>
    <w:p w14:paraId="4F2A5A5D" w14:textId="015CCFCF" w:rsidR="009973A4" w:rsidRPr="00891494" w:rsidRDefault="009973A4" w:rsidP="00920FAF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>leder</w:t>
      </w:r>
    </w:p>
    <w:p w14:paraId="0F389943" w14:textId="77777777" w:rsidR="00891494" w:rsidRDefault="00891494" w:rsidP="00920FAF">
      <w:pPr>
        <w:pStyle w:val="Default"/>
        <w:rPr>
          <w:sz w:val="22"/>
          <w:szCs w:val="22"/>
          <w:lang w:val="nb-NO"/>
        </w:rPr>
      </w:pPr>
    </w:p>
    <w:p w14:paraId="37351E57" w14:textId="77777777" w:rsidR="00891494" w:rsidRDefault="00891494" w:rsidP="00920FAF">
      <w:pPr>
        <w:pStyle w:val="Default"/>
        <w:rPr>
          <w:sz w:val="22"/>
          <w:szCs w:val="22"/>
          <w:lang w:val="nb-NO"/>
        </w:rPr>
      </w:pPr>
    </w:p>
    <w:p w14:paraId="48512CC8" w14:textId="095C5BA9" w:rsidR="009973A4" w:rsidRPr="00891494" w:rsidRDefault="009973A4" w:rsidP="00920FAF">
      <w:pPr>
        <w:pStyle w:val="Default"/>
        <w:rPr>
          <w:sz w:val="22"/>
          <w:szCs w:val="22"/>
          <w:lang w:val="nb-NO"/>
        </w:rPr>
      </w:pP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</w:r>
      <w:r w:rsidRPr="00891494">
        <w:rPr>
          <w:sz w:val="22"/>
          <w:szCs w:val="22"/>
          <w:lang w:val="nb-NO"/>
        </w:rPr>
        <w:tab/>
        <w:t>Kåre Strand</w:t>
      </w:r>
      <w:r w:rsidR="00285911" w:rsidRPr="00891494">
        <w:rPr>
          <w:sz w:val="22"/>
          <w:szCs w:val="22"/>
          <w:lang w:val="nb-NO"/>
        </w:rPr>
        <w:t>/s</w:t>
      </w:r>
    </w:p>
    <w:p w14:paraId="0B6CB580" w14:textId="77777777" w:rsidR="00891494" w:rsidRPr="00891494" w:rsidRDefault="00891494">
      <w:pPr>
        <w:pStyle w:val="Default"/>
        <w:rPr>
          <w:sz w:val="22"/>
          <w:szCs w:val="22"/>
          <w:lang w:val="nb-NO"/>
        </w:rPr>
      </w:pPr>
    </w:p>
    <w:sectPr w:rsidR="00891494" w:rsidRPr="00891494" w:rsidSect="009849BC">
      <w:headerReference w:type="first" r:id="rId10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BB78" w14:textId="77777777" w:rsidR="00203E73" w:rsidRDefault="00203E73" w:rsidP="00B91995">
      <w:r>
        <w:separator/>
      </w:r>
    </w:p>
  </w:endnote>
  <w:endnote w:type="continuationSeparator" w:id="0">
    <w:p w14:paraId="0124C718" w14:textId="77777777" w:rsidR="00203E73" w:rsidRDefault="00203E73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6528" w14:textId="77777777" w:rsidR="00203E73" w:rsidRDefault="00203E73" w:rsidP="00B91995">
      <w:r>
        <w:separator/>
      </w:r>
    </w:p>
  </w:footnote>
  <w:footnote w:type="continuationSeparator" w:id="0">
    <w:p w14:paraId="7CC5AAA9" w14:textId="77777777" w:rsidR="00203E73" w:rsidRDefault="00203E73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D61C" w14:textId="6D7CDE05" w:rsidR="002B2958" w:rsidRDefault="002B2958" w:rsidP="002B2958">
    <w:pPr>
      <w:pStyle w:val="Topptekst"/>
      <w:jc w:val="right"/>
    </w:pPr>
    <w:r>
      <w:rPr>
        <w:rFonts w:ascii="Helvetica" w:hAnsi="Helvetica" w:cs="Helvetica"/>
        <w:noProof/>
        <w:sz w:val="24"/>
        <w:szCs w:val="24"/>
        <w:lang w:val="en-US" w:eastAsia="nb-NO"/>
      </w:rPr>
      <w:drawing>
        <wp:inline distT="0" distB="0" distL="0" distR="0" wp14:anchorId="6A5E61F8" wp14:editId="513DE2F9">
          <wp:extent cx="1619258" cy="916305"/>
          <wp:effectExtent l="0" t="0" r="635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93" cy="9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C9A01A"/>
    <w:multiLevelType w:val="hybridMultilevel"/>
    <w:tmpl w:val="88E992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1ECB04F1"/>
    <w:multiLevelType w:val="hybridMultilevel"/>
    <w:tmpl w:val="64E2D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92DB"/>
    <w:multiLevelType w:val="hybridMultilevel"/>
    <w:tmpl w:val="46543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AB0"/>
    <w:multiLevelType w:val="hybridMultilevel"/>
    <w:tmpl w:val="8A22A5E2"/>
    <w:lvl w:ilvl="0" w:tplc="471091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Calibri" w:hAnsi="Arial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775C8"/>
    <w:multiLevelType w:val="hybridMultilevel"/>
    <w:tmpl w:val="017A155E"/>
    <w:lvl w:ilvl="0" w:tplc="D19CD5DC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CC"/>
    <w:rsid w:val="00007439"/>
    <w:rsid w:val="00014E27"/>
    <w:rsid w:val="00021980"/>
    <w:rsid w:val="00023B72"/>
    <w:rsid w:val="00044529"/>
    <w:rsid w:val="00045FCA"/>
    <w:rsid w:val="00106E2D"/>
    <w:rsid w:val="001078AC"/>
    <w:rsid w:val="00110ECF"/>
    <w:rsid w:val="001167A6"/>
    <w:rsid w:val="00123A37"/>
    <w:rsid w:val="0018564A"/>
    <w:rsid w:val="001B6F89"/>
    <w:rsid w:val="001C638A"/>
    <w:rsid w:val="001E284E"/>
    <w:rsid w:val="001E29B8"/>
    <w:rsid w:val="001F7AEC"/>
    <w:rsid w:val="0020017D"/>
    <w:rsid w:val="00200514"/>
    <w:rsid w:val="00203E73"/>
    <w:rsid w:val="0024090B"/>
    <w:rsid w:val="00253C6D"/>
    <w:rsid w:val="00257538"/>
    <w:rsid w:val="00270D67"/>
    <w:rsid w:val="00284F35"/>
    <w:rsid w:val="00285911"/>
    <w:rsid w:val="00297494"/>
    <w:rsid w:val="002A70E1"/>
    <w:rsid w:val="002B2958"/>
    <w:rsid w:val="002C32D9"/>
    <w:rsid w:val="002D5A95"/>
    <w:rsid w:val="002F10AD"/>
    <w:rsid w:val="002F1E24"/>
    <w:rsid w:val="003550F9"/>
    <w:rsid w:val="0035724E"/>
    <w:rsid w:val="0036414C"/>
    <w:rsid w:val="0036620B"/>
    <w:rsid w:val="003A1111"/>
    <w:rsid w:val="003A26E3"/>
    <w:rsid w:val="003B70EF"/>
    <w:rsid w:val="004166F2"/>
    <w:rsid w:val="00422530"/>
    <w:rsid w:val="0046642B"/>
    <w:rsid w:val="0049755F"/>
    <w:rsid w:val="004A346F"/>
    <w:rsid w:val="004B2E58"/>
    <w:rsid w:val="004C06F7"/>
    <w:rsid w:val="004D70C2"/>
    <w:rsid w:val="004F7191"/>
    <w:rsid w:val="0050190D"/>
    <w:rsid w:val="00513EDF"/>
    <w:rsid w:val="0053690D"/>
    <w:rsid w:val="00554D69"/>
    <w:rsid w:val="00594D9A"/>
    <w:rsid w:val="005A6A13"/>
    <w:rsid w:val="005C2438"/>
    <w:rsid w:val="00612059"/>
    <w:rsid w:val="00616B12"/>
    <w:rsid w:val="006443C9"/>
    <w:rsid w:val="00644D64"/>
    <w:rsid w:val="00653B2F"/>
    <w:rsid w:val="00663CCB"/>
    <w:rsid w:val="00667176"/>
    <w:rsid w:val="006672D9"/>
    <w:rsid w:val="00671739"/>
    <w:rsid w:val="006973EE"/>
    <w:rsid w:val="006A10B0"/>
    <w:rsid w:val="006A3421"/>
    <w:rsid w:val="006A77A8"/>
    <w:rsid w:val="006C3979"/>
    <w:rsid w:val="00726324"/>
    <w:rsid w:val="00745A53"/>
    <w:rsid w:val="00761281"/>
    <w:rsid w:val="007633BF"/>
    <w:rsid w:val="00786D2D"/>
    <w:rsid w:val="007904F9"/>
    <w:rsid w:val="007A4B8D"/>
    <w:rsid w:val="007B7989"/>
    <w:rsid w:val="007E5D29"/>
    <w:rsid w:val="007F7DA6"/>
    <w:rsid w:val="00801DB3"/>
    <w:rsid w:val="0080372B"/>
    <w:rsid w:val="0081038F"/>
    <w:rsid w:val="008112BF"/>
    <w:rsid w:val="00821BBE"/>
    <w:rsid w:val="00891494"/>
    <w:rsid w:val="008A014C"/>
    <w:rsid w:val="008A7661"/>
    <w:rsid w:val="008D12B0"/>
    <w:rsid w:val="008F17E4"/>
    <w:rsid w:val="00900246"/>
    <w:rsid w:val="009118E5"/>
    <w:rsid w:val="00912717"/>
    <w:rsid w:val="00920FAF"/>
    <w:rsid w:val="00925F0C"/>
    <w:rsid w:val="00952CC9"/>
    <w:rsid w:val="00963773"/>
    <w:rsid w:val="009849BC"/>
    <w:rsid w:val="009973A4"/>
    <w:rsid w:val="009A36D0"/>
    <w:rsid w:val="009A7D44"/>
    <w:rsid w:val="009B66CB"/>
    <w:rsid w:val="009C154D"/>
    <w:rsid w:val="009C2952"/>
    <w:rsid w:val="009F20ED"/>
    <w:rsid w:val="00A00DFA"/>
    <w:rsid w:val="00A14281"/>
    <w:rsid w:val="00A22411"/>
    <w:rsid w:val="00A64CA6"/>
    <w:rsid w:val="00A70DF5"/>
    <w:rsid w:val="00A81633"/>
    <w:rsid w:val="00A971DE"/>
    <w:rsid w:val="00AA478F"/>
    <w:rsid w:val="00AD406E"/>
    <w:rsid w:val="00AE2F03"/>
    <w:rsid w:val="00AF0229"/>
    <w:rsid w:val="00B05129"/>
    <w:rsid w:val="00B12A48"/>
    <w:rsid w:val="00B37EA8"/>
    <w:rsid w:val="00B6130A"/>
    <w:rsid w:val="00B75F64"/>
    <w:rsid w:val="00B91995"/>
    <w:rsid w:val="00BB66CF"/>
    <w:rsid w:val="00BB67B3"/>
    <w:rsid w:val="00BB732A"/>
    <w:rsid w:val="00BE5D4C"/>
    <w:rsid w:val="00BF63E3"/>
    <w:rsid w:val="00C114C1"/>
    <w:rsid w:val="00C2327A"/>
    <w:rsid w:val="00C4524D"/>
    <w:rsid w:val="00C470A9"/>
    <w:rsid w:val="00C52175"/>
    <w:rsid w:val="00CB2F19"/>
    <w:rsid w:val="00CC66CC"/>
    <w:rsid w:val="00CC7485"/>
    <w:rsid w:val="00CE2F8F"/>
    <w:rsid w:val="00CF11C0"/>
    <w:rsid w:val="00CF3E87"/>
    <w:rsid w:val="00CF7776"/>
    <w:rsid w:val="00D07EFA"/>
    <w:rsid w:val="00D41AA8"/>
    <w:rsid w:val="00D50F94"/>
    <w:rsid w:val="00D55640"/>
    <w:rsid w:val="00D83CB8"/>
    <w:rsid w:val="00D83E2C"/>
    <w:rsid w:val="00D84C1C"/>
    <w:rsid w:val="00D90606"/>
    <w:rsid w:val="00DA5326"/>
    <w:rsid w:val="00DE3E24"/>
    <w:rsid w:val="00E11768"/>
    <w:rsid w:val="00E1211C"/>
    <w:rsid w:val="00E20A69"/>
    <w:rsid w:val="00E25748"/>
    <w:rsid w:val="00E3609D"/>
    <w:rsid w:val="00E84C8C"/>
    <w:rsid w:val="00E94DC7"/>
    <w:rsid w:val="00EB2C3E"/>
    <w:rsid w:val="00EE317D"/>
    <w:rsid w:val="00EF735D"/>
    <w:rsid w:val="00F22C6A"/>
    <w:rsid w:val="00F36066"/>
    <w:rsid w:val="00F44506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52F9F"/>
  <w15:docId w15:val="{6F531CC5-0A83-EC41-A16D-E50F0629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customStyle="1" w:styleId="Default">
    <w:name w:val="Default"/>
    <w:rsid w:val="00CC6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422530"/>
    <w:pPr>
      <w:ind w:left="720"/>
      <w:contextualSpacing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10ECF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4D70C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295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958"/>
    <w:rPr>
      <w:rFonts w:ascii="Lucida Grande" w:hAnsi="Lucida Grande"/>
      <w:sz w:val="18"/>
      <w:szCs w:val="18"/>
      <w:lang w:val="nn-NO" w:eastAsia="en-US"/>
    </w:rPr>
  </w:style>
  <w:style w:type="character" w:styleId="Fotnotereferanse">
    <w:name w:val="footnote reference"/>
    <w:basedOn w:val="Standardskriftforavsnitt"/>
    <w:semiHidden/>
    <w:rsid w:val="00CB2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.strand@lys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.strand@ly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2A69-5C74-C44E-907A-CF391AE9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Klepp kommune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Strand</dc:creator>
  <cp:lastModifiedBy>Kåre Strand</cp:lastModifiedBy>
  <cp:revision>4</cp:revision>
  <cp:lastPrinted>2014-11-27T20:09:00Z</cp:lastPrinted>
  <dcterms:created xsi:type="dcterms:W3CDTF">2022-01-30T13:21:00Z</dcterms:created>
  <dcterms:modified xsi:type="dcterms:W3CDTF">2022-02-09T09:49:00Z</dcterms:modified>
</cp:coreProperties>
</file>